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9" w:rsidRPr="00D27CE9" w:rsidRDefault="00D27CE9" w:rsidP="00D27C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27CE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рассмотрения обращений граждан в Чеченской Республике (с изменениями на 14 ноября 2018 года)</w:t>
      </w:r>
    </w:p>
    <w:p w:rsidR="00D27CE9" w:rsidRPr="00D27CE9" w:rsidRDefault="00D27CE9" w:rsidP="00D27C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ЧЕЧЕНСКОЙ РЕСПУБЛИКИ</w:t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5 июля 2006 года N 12-РЗ</w:t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порядке рассмотрения обращений граждан в Чеченской Республике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(с изменениями на 14 ноября 2018 года)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(в ред. </w:t>
      </w:r>
      <w:hyperlink r:id="rId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Законов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от 29.12.2012 N 46-РЗ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от 05.07.2013 N 23-РЗ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от 25.04.2014 N 19-РЗ, </w:t>
      </w:r>
      <w:hyperlink r:id="rId7" w:history="1">
        <w:proofErr w:type="gramStart"/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от</w:t>
        </w:r>
        <w:proofErr w:type="gramEnd"/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 xml:space="preserve"> 11.04.2016 N 10-РЗ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Народным Собранием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Чеченской Республики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15 июня 2006 года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Одобрен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Советом Республики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28 июня 2006 года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Настоящий Закон в соответствии с частью 2 статьи 3 </w:t>
      </w:r>
      <w:hyperlink r:id="rId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 xml:space="preserve">Федерального </w:t>
        </w:r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lastRenderedPageBreak/>
          <w:t>закона от 2 мая 2006 года N 59-ФЗ "О порядке рассмотрения обращений граждан Российской Федерации"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(далее - </w:t>
      </w:r>
      <w:hyperlink r:id="rId1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Федеральный закон "О порядке рассмотрения обращений граждан Российской Федерации"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регулирует правоотношения, связанные с реализацией гражданами Российской Федерации закрепленного за ними </w:t>
      </w:r>
      <w:hyperlink r:id="rId1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Конституцией Российской Федерации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права на обращение в государственные органы Чеченской Республики (далее - государственные органы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), а также устанавливает порядок рассмотрения обращений граждан государственными органами и должностными лицами в Чеченской Республике.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Установленный настоящим Законом порядок рассмотрения обращений граждан государственными органами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организациями и учреждениями Чеченской Республики, а также их должностными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лицами.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(преамбула в ред. </w:t>
      </w:r>
      <w:hyperlink r:id="rId1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1. Право граждан Российской Федерации на обращения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 и их должностным лицам, в государственные учреждения и иные организации, на которые 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возложено осуществление публично значимых функций, и их должностным лицам.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Законов Чеченской Республики от 05.07.2013 N 23-РЗ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 </w:t>
      </w:r>
      <w:hyperlink r:id="rId1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Право граждан на обращения осуществляется добровольно. Никто не может быть принужден к подаче индивидуального либо подписанию коллективного обращения, а также к участию в акциях в поддержку обращений других лиц либо против них.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3. Граждане вправе обращаться в государственные органы и к их должностным лицам устно или письменно, непосредственно либо через своего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4. Утратила силу. - </w:t>
      </w:r>
      <w:hyperlink r:id="rId1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2. Законодательство об обращениях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7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Правоотношения, связанные с рассмотрением обращений граждан, регулируются </w:t>
      </w:r>
      <w:hyperlink r:id="rId1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Конституцией Российской Федерации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международными договорами Российской Федерации, федеральными конституционными законами, </w:t>
      </w:r>
      <w:hyperlink r:id="rId1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иными федеральными законами, </w:t>
      </w:r>
      <w:hyperlink r:id="rId2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 xml:space="preserve">Конституцией </w:t>
        </w:r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lastRenderedPageBreak/>
          <w:t>Чеченской Республики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нормативными правовыми актами Чеченской Республики и настоящим Законом.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3. Основные термины, используемые в настоящем Законе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Для целей настоящего Закона используются основные термины, изложенные в статье 4 Федерального закона "О порядке рассмотрения обращений граждан Российской Федерации.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4. Пределы действия настоящего Закона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Настоящий Закон распространяется на все виды обращений граждан в государственные органы, к должностным лицам,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Обращения граждан в органы местного самоуправления подлежат рассмотрению в порядке и сроки, установленные </w:t>
      </w:r>
      <w:hyperlink r:id="rId2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5. Язык делопроизводства при рассмотрении обращений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(в ред. </w:t>
      </w:r>
      <w:hyperlink r:id="rId2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29.12.2012 N 46-РЗ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Официальное делопроизводство в Чеченской Республике осуществляется на государственных языках Чеченской Республики.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Граждане могут излагать свои обращения, давать объяснения на родном языке, а также пользоваться услугами переводчика.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6. Порядок рассмотрения отдельных обращений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такое обращение не дается. Если в указанном обращении содержатся сведения о подготавливаемом, совершаемом или совершенном противоправном деянии, о лице, подготавливающем, совершающем или совершившем, обращение подлежит незамедлительному направлению в государственный орган в соответствии с его компетенцией.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2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1.1. В случае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чтению.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В случае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(часть 1.1 введена </w:t>
      </w:r>
      <w:hyperlink r:id="rId27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Законом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Утратила силу. - </w:t>
      </w:r>
      <w:hyperlink r:id="rId2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3 в ред. </w:t>
      </w:r>
      <w:hyperlink r:id="rId2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4. В случае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(часть 4 в ред. </w:t>
      </w:r>
      <w:hyperlink r:id="rId3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4.1.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 случае поступления в государственный орган или должностному лицу письменного обращения, содержащего вопрос, ответ на который размещен в соответствии с частью 3 статьи 12 настоящего Закона на официальном сайте данного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на вопрос, поставленный в обращении, при этом обращение, содержащее обжалование судебного решения, не возвращается.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(часть 4.1 введена </w:t>
      </w:r>
      <w:hyperlink r:id="rId3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Законом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5. В случае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7. Гарантии безопасности граждан в связи с их обращениями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Запрещается преследование граждан в связи с их обращениями в государственные органы или к должностным лицам с критикой деятельности указанных органов или должностных лиц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1 в ред. </w:t>
      </w:r>
      <w:hyperlink r:id="rId3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При рассмотрении обращений граждан не допускается разглашение сведений, содержащихся в обращениях, а также сведений о частной жизни граждан без их согласия.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3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8. Ответственность граждан за обращения противоправного характера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Осуществление гражданами права на обращения не должно нарушать права, свободы и законные интересы других лиц, общества и государства.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Подача гражданином обращения, содержащего клевету, оскорбления и угрозы, влечет ответственность, предусмотренную законодательством Российской Федерации.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3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9. Требования к обращениям граждан и их рассмотрение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29.12.2012 N 46-РЗ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дату.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(часть 1 в ред. </w:t>
      </w:r>
      <w:hyperlink r:id="rId3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Граждане вправе обращаться с предложениями, заявлениями, жалобами на государственных языках Чеченской Республики,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В случае если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отсутствует возможность дать ответ на языке обращения используется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государственный язык Российской Федерации.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3 в ред. </w:t>
      </w:r>
      <w:hyperlink r:id="rId37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4. Обращение, поступившее в государственный орган или должностному лицу в форме электронного документа, подлежит рассмотрению в порядке, установленном настоящим Законом. В обращении гражданин в обязательном порядке указывает свои фамилию, имя, отчество (последнее - при наличии), адрес электронной почты, на который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4 в ред. </w:t>
      </w:r>
      <w:hyperlink r:id="rId3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5. Утратила силу. - </w:t>
      </w:r>
      <w:hyperlink r:id="rId3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10. Направление и регистрация обращений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Граждане обращаются непосредственно в те государственные органы, к тем должностным лицам, в компетенцию которых входит разрешение поставленных в обращение вопросов.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4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Обращения граждан подлежат обязательной регистрации в государственных органах. Регистрация устного обращения производится в день личного приема гражданина.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4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Письменные обращения подлежат обязательной регистрации в течение трех дней с момента поступления в государственный орган или должностному лицу.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4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Обращения граждан, в которых содержатся вопросы, не входящие в компетенцию данных государственного органа или должностного лица, направляются в течение семи дней со дня регистрации в орган или должностному лицу, к компетенции которых относятся вопросы, содержащиеся в обращении, с уведомлением об этом авторов обращений, о переадресации обращения, за исключением случая, указанного в части 1.1 статьи 6 настоящего Закона.</w:t>
      </w:r>
      <w:proofErr w:type="gramEnd"/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3 в ред. </w:t>
      </w:r>
      <w:hyperlink r:id="rId4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4. Если поставленные в обращении гражданина вопросы относятся к компетенции нескольких органов или должностных лиц, то копия обращения в течение семи дней со дня регистрации направляется в соответствующие государственные органы или соответствующим должностным лицам.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4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5. Органы государственной власти и должностные лица при направлении обращений граждан на рассмотрение в другие государственные органы и иным должностным лицам могут при необходимости запрашивать информацию и материалы о результатах рассмотрения обращений.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4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6. Запрещается направлять обращения граждан на рассмотрение в государственный орган или должностному лицу, решение или действие (бездействие) которых обжалуется.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6 в ред. </w:t>
      </w:r>
      <w:hyperlink r:id="rId4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7. В случае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7 в ред. </w:t>
      </w:r>
      <w:hyperlink r:id="rId47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Статья 11. Обязательность принятия и рассмотрения обращений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Обращения граждан, поступившие в государственные органы и должностным лицам в соответствии с компетенцией, подлежат обязательному рассмотрению.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4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2. В необходимых случаях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рассматривающие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обращение гражданина государственный орган, должностное лицо могут обеспечить его рассмотрение с выездом на место.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4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3. Рассмотрение обращений граждан осуществляется бесплатно.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12. Рассмотрение обращений граждан и принятие решений по ним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Государственные органы, должностные лица в пределах своей компетенции: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5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1) обеспечивают объективное, всестороннее и своевременное рассмотрение обращений граждан, в случае необходимости - с их участием;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2) запрашивают, в том числе в электронной форме, необходимые для рассмотрения обращения документы и материалы в других 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государственных органах и у иных должностных лиц, за исключением судов, органов дознания и органов предварительного следствия;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(п. 2 в ред. </w:t>
      </w:r>
      <w:hyperlink r:id="rId5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(п. 3 в ред. </w:t>
      </w:r>
      <w:hyperlink r:id="rId5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4) информируют граждан о результатах проверки их обращений и принятых мерах;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5) уведомляют граждан о направлении их обращений на рассмотрение в государственные органы, органы местного самоуправления или должностным лицам в соответствии с их компетенцией.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Государственные органы или должностные лица по направленному в установленном порядке запросу государственных органов или должностных лиц, рассматривающих обращения, обязаны в течение 15 дней представлять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(часть 2 в ред. </w:t>
      </w:r>
      <w:hyperlink r:id="rId5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 или должностному лицу в форме электронного документа, и в письменной форме по почтовому адресу, указанному в обращении, поступившем в государственный 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 xml:space="preserve">орган или должностному лицу в письменной форме.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Кроме того, на поступившее в государственный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7 настоящего Закона на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официальном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сайте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данного государственного органа в информационно-телекоммуникационной сети "Интернет".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(часть 3 в ред. </w:t>
      </w:r>
      <w:hyperlink r:id="rId5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13. Сроки рассмотрения письменных обращений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5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Письменные обращения граждан, поступившие в государственные органы или должностным лицам, в соответствии с их компетенцией рассматриваются в течение 30 дней со дня регистрации письменного обращения, за исключением случая, указанного в части 1.1 настоящей статьи.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1 в ред. </w:t>
      </w:r>
      <w:hyperlink r:id="rId5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1.1. Письменные обращения граждан, поступившие Главе Чеченской Республики и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письменных обращений.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1.1 введена </w:t>
      </w:r>
      <w:hyperlink r:id="rId57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Законом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В исключительных случаях, а также в случае направления запроса, предусмотренного частью 2 статьи 12 настоящего Закона,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2 в ред. </w:t>
      </w:r>
      <w:hyperlink r:id="rId5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3. Обращения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5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дня получения обращения депутата.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4. 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6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5. 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14. Права граждан при рассмотрении обращений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Граждане, подавшие обращения в государственные органы, должностным лицам, имеют право: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1) представлять дополнительные документы и материалы либо просить об их истребовании, в том числе в электронной форме;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05.07.2013 N 23-РЗ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(п. 2 в ред. </w:t>
      </w:r>
      <w:hyperlink r:id="rId6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статье 6 настоящего Закона, а в случае, предусмотренном частью 4.1 статьи 6 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настоящего Закона, на основании обращения с просьбой о его представлении,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  <w:proofErr w:type="gramEnd"/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(п. 3 в ред. </w:t>
      </w:r>
      <w:hyperlink r:id="rId6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4) обращаться с жалобой на принятое органом или должностным лицом по обращению решение, а также на их действия (бездействие), в вышестоящий в порядке подчиненности государственный орган, к должностному лицу либо в установленном порядке непосредственно в суд;</w:t>
      </w:r>
      <w:proofErr w:type="gramEnd"/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6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5) заявлять о прекращении рассмотрения обращения.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15. Личный прием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Личный прием граждан в государственных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1 в ред. </w:t>
      </w:r>
      <w:hyperlink r:id="rId67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 При личном приеме гражданин предъявляет документ, удостоверяющий его личность.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3. Содержание устного обращения заносится в карточку личного приема гражданина. В случае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(часть 3 в ред. </w:t>
      </w:r>
      <w:hyperlink r:id="rId68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4. Письменные обращения граждан, принятые в ходе личного приема, подлежат рассмотрению в порядке, установленном настоящим Законом.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5. При обращении гражданина по вопросам, не входящим в компетенцию данного государственного органа или должностного лица, гражданину разъясняется, куда ему следует обратиться.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69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6 в ред. </w:t>
      </w:r>
      <w:hyperlink r:id="rId70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11.04.2016 N 10-РЗ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7 введена </w:t>
      </w:r>
      <w:hyperlink r:id="rId71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Законом Чеченской Республики от 11.04.2016 N 10-РЗ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Статья 16. </w:t>
      </w:r>
      <w:proofErr w:type="gramStart"/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Контроль за</w:t>
      </w:r>
      <w:proofErr w:type="gramEnd"/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соблюдением законодательства об обращениях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 xml:space="preserve">Государственные органы, должностные лица осуществляют в пределах своей компетенции контроль за соблюдением федерального законодательства и законодательства Чеченской Республики об обращениях граждан, анализируют характер поступающих обращений граждан, и принимают меры к своевременному выявлению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устранению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причин, порождающих нарушения прав, свобод и законных интересов граждан, а также интересов общества и государства.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(в ред. </w:t>
      </w:r>
      <w:hyperlink r:id="rId72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17. Ответственность за нарушение законодательства об обращениях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Лица, виновные в нарушении законодательства об обращениях граждан несут ответственность, предусмотренную законодательством Российской Федерации.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73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18. Возмещение причиненного ущерба и взыскания понесенных расходов при рассмотрении обращений граждан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 Граждане имеют право на возмещение убытков и компенсацию морального вреда, причиненных незаконным действием (бездействием) государственных органов или должностных лиц при рассмотрении обращений, по решению суда.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асть 1 в ред. </w:t>
      </w:r>
      <w:hyperlink r:id="rId74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14.11.2018 N 52-РЗ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  <w:t>2. Расходы, понесенные государственными органами, должностными лицами в связи с проверкой обращений, содержащих заведомо ложные сведения, могут быть взысканы с автора (авторов) обращения.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75" w:history="1">
        <w:r w:rsidRPr="00D27CE9">
          <w:rPr>
            <w:rFonts w:ascii="Arial" w:eastAsia="Times New Roman" w:hAnsi="Arial" w:cs="Arial"/>
            <w:color w:val="00466E"/>
            <w:spacing w:val="2"/>
            <w:sz w:val="28"/>
            <w:u w:val="single"/>
            <w:lang w:eastAsia="ru-RU"/>
          </w:rPr>
          <w:t>Закона Чеченской Республики от 03.04.2007 N 12-РЗ</w:t>
        </w:r>
      </w:hyperlink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</w:t>
      </w:r>
    </w:p>
    <w:p w:rsidR="00D27CE9" w:rsidRPr="00D27CE9" w:rsidRDefault="00D27CE9" w:rsidP="00D27CE9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7CE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19. Вступление в силу настоящего Закона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Президент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Чеченской Республики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А.Д.АЛХАНОВ</w:t>
      </w:r>
    </w:p>
    <w:p w:rsidR="00D27CE9" w:rsidRPr="00D27CE9" w:rsidRDefault="00D27CE9" w:rsidP="00D27CE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г. Грозный </w:t>
      </w:r>
      <w:r w:rsidRPr="00D27CE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5 июля 2006 года </w:t>
      </w:r>
    </w:p>
    <w:p w:rsidR="00003491" w:rsidRDefault="00003491"/>
    <w:sectPr w:rsidR="00003491" w:rsidSect="000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7CE9"/>
    <w:rsid w:val="00003491"/>
    <w:rsid w:val="00D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1"/>
  </w:style>
  <w:style w:type="paragraph" w:styleId="1">
    <w:name w:val="heading 1"/>
    <w:basedOn w:val="a"/>
    <w:link w:val="10"/>
    <w:uiPriority w:val="9"/>
    <w:qFormat/>
    <w:rsid w:val="00D27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8671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550246384" TargetMode="External"/><Relationship Id="rId39" Type="http://schemas.openxmlformats.org/officeDocument/2006/relationships/hyperlink" Target="http://docs.cntd.ru/document/550246384" TargetMode="External"/><Relationship Id="rId21" Type="http://schemas.openxmlformats.org/officeDocument/2006/relationships/hyperlink" Target="http://docs.cntd.ru/document/550246384" TargetMode="External"/><Relationship Id="rId34" Type="http://schemas.openxmlformats.org/officeDocument/2006/relationships/hyperlink" Target="http://docs.cntd.ru/document/819050478" TargetMode="External"/><Relationship Id="rId42" Type="http://schemas.openxmlformats.org/officeDocument/2006/relationships/hyperlink" Target="http://docs.cntd.ru/document/550246384" TargetMode="External"/><Relationship Id="rId47" Type="http://schemas.openxmlformats.org/officeDocument/2006/relationships/hyperlink" Target="http://docs.cntd.ru/document/550246384" TargetMode="External"/><Relationship Id="rId50" Type="http://schemas.openxmlformats.org/officeDocument/2006/relationships/hyperlink" Target="http://docs.cntd.ru/document/819050478" TargetMode="External"/><Relationship Id="rId55" Type="http://schemas.openxmlformats.org/officeDocument/2006/relationships/hyperlink" Target="http://docs.cntd.ru/document/550246384" TargetMode="External"/><Relationship Id="rId63" Type="http://schemas.openxmlformats.org/officeDocument/2006/relationships/hyperlink" Target="http://docs.cntd.ru/document/453128671" TargetMode="External"/><Relationship Id="rId68" Type="http://schemas.openxmlformats.org/officeDocument/2006/relationships/hyperlink" Target="http://docs.cntd.ru/document/55024638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438869853" TargetMode="External"/><Relationship Id="rId71" Type="http://schemas.openxmlformats.org/officeDocument/2006/relationships/hyperlink" Target="http://docs.cntd.ru/document/4388698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246384" TargetMode="External"/><Relationship Id="rId29" Type="http://schemas.openxmlformats.org/officeDocument/2006/relationships/hyperlink" Target="http://docs.cntd.ru/document/550246384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53365152" TargetMode="External"/><Relationship Id="rId32" Type="http://schemas.openxmlformats.org/officeDocument/2006/relationships/hyperlink" Target="http://docs.cntd.ru/document/550246384" TargetMode="External"/><Relationship Id="rId37" Type="http://schemas.openxmlformats.org/officeDocument/2006/relationships/hyperlink" Target="http://docs.cntd.ru/document/550246384" TargetMode="External"/><Relationship Id="rId40" Type="http://schemas.openxmlformats.org/officeDocument/2006/relationships/hyperlink" Target="http://docs.cntd.ru/document/819050478" TargetMode="External"/><Relationship Id="rId45" Type="http://schemas.openxmlformats.org/officeDocument/2006/relationships/hyperlink" Target="http://docs.cntd.ru/document/819050478" TargetMode="External"/><Relationship Id="rId53" Type="http://schemas.openxmlformats.org/officeDocument/2006/relationships/hyperlink" Target="http://docs.cntd.ru/document/550246384" TargetMode="External"/><Relationship Id="rId58" Type="http://schemas.openxmlformats.org/officeDocument/2006/relationships/hyperlink" Target="http://docs.cntd.ru/document/550246384" TargetMode="External"/><Relationship Id="rId66" Type="http://schemas.openxmlformats.org/officeDocument/2006/relationships/hyperlink" Target="http://docs.cntd.ru/document/550246384" TargetMode="External"/><Relationship Id="rId74" Type="http://schemas.openxmlformats.org/officeDocument/2006/relationships/hyperlink" Target="http://docs.cntd.ru/document/550246384" TargetMode="External"/><Relationship Id="rId5" Type="http://schemas.openxmlformats.org/officeDocument/2006/relationships/hyperlink" Target="http://docs.cntd.ru/document/453365152" TargetMode="External"/><Relationship Id="rId15" Type="http://schemas.openxmlformats.org/officeDocument/2006/relationships/hyperlink" Target="http://docs.cntd.ru/document/550246384" TargetMode="External"/><Relationship Id="rId23" Type="http://schemas.openxmlformats.org/officeDocument/2006/relationships/hyperlink" Target="http://docs.cntd.ru/document/901978846" TargetMode="External"/><Relationship Id="rId28" Type="http://schemas.openxmlformats.org/officeDocument/2006/relationships/hyperlink" Target="http://docs.cntd.ru/document/550246384" TargetMode="External"/><Relationship Id="rId36" Type="http://schemas.openxmlformats.org/officeDocument/2006/relationships/hyperlink" Target="http://docs.cntd.ru/document/550246384" TargetMode="External"/><Relationship Id="rId49" Type="http://schemas.openxmlformats.org/officeDocument/2006/relationships/hyperlink" Target="http://docs.cntd.ru/document/819050478" TargetMode="External"/><Relationship Id="rId57" Type="http://schemas.openxmlformats.org/officeDocument/2006/relationships/hyperlink" Target="http://docs.cntd.ru/document/550246384" TargetMode="External"/><Relationship Id="rId61" Type="http://schemas.openxmlformats.org/officeDocument/2006/relationships/hyperlink" Target="http://docs.cntd.ru/document/819050478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550246384" TargetMode="External"/><Relationship Id="rId44" Type="http://schemas.openxmlformats.org/officeDocument/2006/relationships/hyperlink" Target="http://docs.cntd.ru/document/819050478" TargetMode="External"/><Relationship Id="rId52" Type="http://schemas.openxmlformats.org/officeDocument/2006/relationships/hyperlink" Target="http://docs.cntd.ru/document/550246384" TargetMode="External"/><Relationship Id="rId60" Type="http://schemas.openxmlformats.org/officeDocument/2006/relationships/hyperlink" Target="http://docs.cntd.ru/document/819050478" TargetMode="External"/><Relationship Id="rId65" Type="http://schemas.openxmlformats.org/officeDocument/2006/relationships/hyperlink" Target="http://docs.cntd.ru/document/550246384" TargetMode="External"/><Relationship Id="rId73" Type="http://schemas.openxmlformats.org/officeDocument/2006/relationships/hyperlink" Target="http://docs.cntd.ru/document/550246384" TargetMode="External"/><Relationship Id="rId4" Type="http://schemas.openxmlformats.org/officeDocument/2006/relationships/hyperlink" Target="http://docs.cntd.ru/document/819050478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550246384" TargetMode="External"/><Relationship Id="rId22" Type="http://schemas.openxmlformats.org/officeDocument/2006/relationships/hyperlink" Target="http://docs.cntd.ru/document/550246384" TargetMode="External"/><Relationship Id="rId27" Type="http://schemas.openxmlformats.org/officeDocument/2006/relationships/hyperlink" Target="http://docs.cntd.ru/document/550246384" TargetMode="External"/><Relationship Id="rId30" Type="http://schemas.openxmlformats.org/officeDocument/2006/relationships/hyperlink" Target="http://docs.cntd.ru/document/550246384" TargetMode="External"/><Relationship Id="rId35" Type="http://schemas.openxmlformats.org/officeDocument/2006/relationships/hyperlink" Target="http://docs.cntd.ru/document/453365152" TargetMode="External"/><Relationship Id="rId43" Type="http://schemas.openxmlformats.org/officeDocument/2006/relationships/hyperlink" Target="http://docs.cntd.ru/document/550246384" TargetMode="External"/><Relationship Id="rId48" Type="http://schemas.openxmlformats.org/officeDocument/2006/relationships/hyperlink" Target="http://docs.cntd.ru/document/819050478" TargetMode="External"/><Relationship Id="rId56" Type="http://schemas.openxmlformats.org/officeDocument/2006/relationships/hyperlink" Target="http://docs.cntd.ru/document/550246384" TargetMode="External"/><Relationship Id="rId64" Type="http://schemas.openxmlformats.org/officeDocument/2006/relationships/hyperlink" Target="http://docs.cntd.ru/document/550246384" TargetMode="External"/><Relationship Id="rId69" Type="http://schemas.openxmlformats.org/officeDocument/2006/relationships/hyperlink" Target="http://docs.cntd.ru/document/81905047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550246384" TargetMode="External"/><Relationship Id="rId51" Type="http://schemas.openxmlformats.org/officeDocument/2006/relationships/hyperlink" Target="http://docs.cntd.ru/document/550246384" TargetMode="External"/><Relationship Id="rId72" Type="http://schemas.openxmlformats.org/officeDocument/2006/relationships/hyperlink" Target="http://docs.cntd.ru/document/8190504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0246384" TargetMode="External"/><Relationship Id="rId17" Type="http://schemas.openxmlformats.org/officeDocument/2006/relationships/hyperlink" Target="http://docs.cntd.ru/document/550246384" TargetMode="External"/><Relationship Id="rId25" Type="http://schemas.openxmlformats.org/officeDocument/2006/relationships/hyperlink" Target="http://docs.cntd.ru/document/819050478" TargetMode="External"/><Relationship Id="rId33" Type="http://schemas.openxmlformats.org/officeDocument/2006/relationships/hyperlink" Target="http://docs.cntd.ru/document/550246384" TargetMode="External"/><Relationship Id="rId38" Type="http://schemas.openxmlformats.org/officeDocument/2006/relationships/hyperlink" Target="http://docs.cntd.ru/document/550246384" TargetMode="External"/><Relationship Id="rId46" Type="http://schemas.openxmlformats.org/officeDocument/2006/relationships/hyperlink" Target="http://docs.cntd.ru/document/550246384" TargetMode="External"/><Relationship Id="rId59" Type="http://schemas.openxmlformats.org/officeDocument/2006/relationships/hyperlink" Target="http://docs.cntd.ru/document/819050478" TargetMode="External"/><Relationship Id="rId67" Type="http://schemas.openxmlformats.org/officeDocument/2006/relationships/hyperlink" Target="http://docs.cntd.ru/document/550246384" TargetMode="External"/><Relationship Id="rId20" Type="http://schemas.openxmlformats.org/officeDocument/2006/relationships/hyperlink" Target="http://docs.cntd.ru/document/819051373" TargetMode="External"/><Relationship Id="rId41" Type="http://schemas.openxmlformats.org/officeDocument/2006/relationships/hyperlink" Target="http://docs.cntd.ru/document/819050478" TargetMode="External"/><Relationship Id="rId54" Type="http://schemas.openxmlformats.org/officeDocument/2006/relationships/hyperlink" Target="http://docs.cntd.ru/document/550246384" TargetMode="External"/><Relationship Id="rId62" Type="http://schemas.openxmlformats.org/officeDocument/2006/relationships/hyperlink" Target="http://docs.cntd.ru/document/819050478" TargetMode="External"/><Relationship Id="rId70" Type="http://schemas.openxmlformats.org/officeDocument/2006/relationships/hyperlink" Target="http://docs.cntd.ru/document/438869853" TargetMode="External"/><Relationship Id="rId75" Type="http://schemas.openxmlformats.org/officeDocument/2006/relationships/hyperlink" Target="http://docs.cntd.ru/document/81905047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8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4229</Words>
  <Characters>24108</Characters>
  <Application>Microsoft Office Word</Application>
  <DocSecurity>0</DocSecurity>
  <Lines>200</Lines>
  <Paragraphs>56</Paragraphs>
  <ScaleCrop>false</ScaleCrop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2019-02-20T06:06:00Z</dcterms:created>
  <dcterms:modified xsi:type="dcterms:W3CDTF">2019-02-20T06:07:00Z</dcterms:modified>
</cp:coreProperties>
</file>