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9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6B6011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="00A411CC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6B6011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AB28C2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6B6011">
        <w:rPr>
          <w:rFonts w:ascii="Times New Roman" w:eastAsia="Arial Unicode MS" w:hAnsi="Times New Roman"/>
          <w:sz w:val="28"/>
          <w:szCs w:val="28"/>
          <w:lang w:eastAsia="ru-RU"/>
        </w:rPr>
        <w:t>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6606" w:rsidRPr="004F42CE" w:rsidRDefault="00656606" w:rsidP="0065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</w:p>
    <w:p w:rsidR="00D04A82" w:rsidRPr="00D04A82" w:rsidRDefault="00261DFC" w:rsidP="00261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FC">
        <w:rPr>
          <w:rFonts w:ascii="Times New Roman" w:hAnsi="Times New Roman" w:cs="Times New Roman"/>
          <w:b/>
          <w:sz w:val="28"/>
          <w:szCs w:val="28"/>
        </w:rPr>
        <w:t>О создании рабочей группы по выявлению и учету малообеспеченных (малоимущих и остронуждающихся) семей (граждан)</w:t>
      </w:r>
    </w:p>
    <w:p w:rsidR="00D04A82" w:rsidRPr="00D04A82" w:rsidRDefault="00D04A82" w:rsidP="00D04A82">
      <w:pPr>
        <w:rPr>
          <w:rFonts w:ascii="Times New Roman" w:hAnsi="Times New Roman" w:cs="Times New Roman"/>
          <w:sz w:val="28"/>
          <w:szCs w:val="28"/>
        </w:rPr>
      </w:pP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В целях повышения эффективности проводимой работы и оптимизации деятельности органов местного самоуправ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ления при признании семей (граж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дан) малообеспеченными (малоимущими и остронуждающимися), соблюдения порядка определения и обоснованности оказания адресн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ой и благотвори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тельной помощи малообеспеченным семьям (гражданам) администрация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 ПОСТАНОВЛЯЕТ: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1. Создать рабочую группу по выявлению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 учету малообеспеченных (малои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мущих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и остронуждающихся) семей (гражд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ан) в составе согласно приложению 1 к настоящему постановлению.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2. Утвердить порядок постановки на учет в качестве малообеспеченной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семьи (граждан) согласно приложению 2 к настоящему постановлению.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3. Утвердить форму акта (анкеты)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обследования материальных и жи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лищно-бытовых условий семьи (граждан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ина), находящихся в трудной жиз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ненной ситуации, согласно приложению 3 к настоящему постановлению.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4. Опубликовать настоящее постан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овление на официальном сайте ад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министрации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61DFC" w:rsidRPr="00261DFC" w:rsidRDefault="00261DFC" w:rsidP="00261DFC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  <w:t>5</w:t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. Настоящее постановление вступает в силу со дня его опубликования.</w:t>
      </w:r>
    </w:p>
    <w:p w:rsidR="004F42CE" w:rsidRPr="002B35B0" w:rsidRDefault="00261DFC" w:rsidP="00261DFC">
      <w:p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261DFC">
        <w:rPr>
          <w:rFonts w:ascii="Times New Roman" w:hAnsi="Times New Roman" w:cs="Times New Roman"/>
          <w:bCs/>
          <w:snapToGrid w:val="0"/>
          <w:sz w:val="28"/>
          <w:szCs w:val="28"/>
        </w:rPr>
        <w:t>6. Контроль за исполнением настоящего постановления оставляю за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собой.</w:t>
      </w: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B82887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2887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B82887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</w:p>
    <w:p w:rsidR="00442B2F" w:rsidRPr="00442B2F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</w:t>
      </w:r>
      <w:r w:rsidR="00A411CC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4A82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6EB" w:rsidRDefault="006466EB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DFC" w:rsidRPr="00C93AE1" w:rsidRDefault="00261DFC" w:rsidP="00261DFC">
      <w:pPr>
        <w:spacing w:after="0"/>
        <w:ind w:firstLine="5387"/>
        <w:outlineLvl w:val="0"/>
        <w:rPr>
          <w:rFonts w:ascii="Times New Roman" w:hAnsi="Times New Roman" w:cs="Times New Roman"/>
        </w:rPr>
      </w:pPr>
      <w:r w:rsidRPr="00C93A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1DFC" w:rsidRPr="00C93AE1" w:rsidRDefault="00261DFC" w:rsidP="00261DFC">
      <w:pPr>
        <w:spacing w:after="0"/>
        <w:ind w:firstLine="5387"/>
        <w:outlineLvl w:val="0"/>
        <w:rPr>
          <w:rFonts w:ascii="Times New Roman" w:hAnsi="Times New Roman" w:cs="Times New Roman"/>
        </w:rPr>
      </w:pPr>
      <w:r w:rsidRPr="00C93AE1">
        <w:rPr>
          <w:rFonts w:ascii="Times New Roman" w:hAnsi="Times New Roman" w:cs="Times New Roman"/>
        </w:rPr>
        <w:t>к постановлению</w:t>
      </w:r>
    </w:p>
    <w:p w:rsidR="00261DFC" w:rsidRPr="00C93AE1" w:rsidRDefault="00261DFC" w:rsidP="00261DFC">
      <w:pPr>
        <w:spacing w:after="0"/>
        <w:ind w:firstLine="5387"/>
        <w:outlineLvl w:val="0"/>
        <w:rPr>
          <w:rFonts w:ascii="Times New Roman" w:hAnsi="Times New Roman" w:cs="Times New Roman"/>
        </w:rPr>
      </w:pPr>
      <w:r w:rsidRPr="00C93AE1">
        <w:rPr>
          <w:rFonts w:ascii="Times New Roman" w:hAnsi="Times New Roman" w:cs="Times New Roman"/>
        </w:rPr>
        <w:t>администрации Шалинского</w:t>
      </w:r>
    </w:p>
    <w:p w:rsidR="00261DFC" w:rsidRPr="00C93AE1" w:rsidRDefault="00261DFC" w:rsidP="00261DFC">
      <w:pPr>
        <w:spacing w:after="0"/>
        <w:ind w:firstLine="5387"/>
        <w:outlineLvl w:val="0"/>
        <w:rPr>
          <w:rFonts w:ascii="Times New Roman" w:hAnsi="Times New Roman" w:cs="Times New Roman"/>
        </w:rPr>
      </w:pPr>
      <w:r w:rsidRPr="00C93AE1">
        <w:rPr>
          <w:rFonts w:ascii="Times New Roman" w:hAnsi="Times New Roman" w:cs="Times New Roman"/>
        </w:rPr>
        <w:t>муниципального района</w:t>
      </w:r>
    </w:p>
    <w:p w:rsidR="00261DFC" w:rsidRPr="00C93AE1" w:rsidRDefault="006B6011" w:rsidP="00261DFC">
      <w:pPr>
        <w:spacing w:before="120" w:after="0"/>
        <w:ind w:firstLine="538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«00</w:t>
      </w:r>
      <w:r w:rsidR="00261DF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</w:t>
      </w:r>
      <w:r w:rsidR="00261DFC" w:rsidRPr="00C93AE1">
        <w:rPr>
          <w:rFonts w:ascii="Times New Roman" w:hAnsi="Times New Roman" w:cs="Times New Roman"/>
        </w:rPr>
        <w:t xml:space="preserve"> 2025</w:t>
      </w:r>
      <w:r w:rsidR="00261DFC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00</w:t>
      </w:r>
      <w:r w:rsidR="00D11996">
        <w:rPr>
          <w:rFonts w:ascii="Times New Roman" w:hAnsi="Times New Roman" w:cs="Times New Roman"/>
        </w:rPr>
        <w:t>-п</w:t>
      </w:r>
    </w:p>
    <w:p w:rsidR="00261DFC" w:rsidRPr="00C93AE1" w:rsidRDefault="00261DFC" w:rsidP="00261DFC">
      <w:pPr>
        <w:spacing w:after="0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261DFC" w:rsidRPr="00685868" w:rsidRDefault="00261DFC" w:rsidP="00261DF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58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61DFC" w:rsidRPr="00685868" w:rsidRDefault="00261DFC" w:rsidP="00261DFC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85868">
        <w:rPr>
          <w:rFonts w:ascii="Times New Roman" w:eastAsia="Times New Roman" w:hAnsi="Times New Roman" w:cs="Times New Roman"/>
          <w:sz w:val="28"/>
          <w:szCs w:val="28"/>
        </w:rPr>
        <w:t>рабочей группы по выявлению и учету</w:t>
      </w:r>
    </w:p>
    <w:p w:rsidR="00261DFC" w:rsidRPr="00685868" w:rsidRDefault="00261DFC" w:rsidP="00261DFC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85868">
        <w:rPr>
          <w:rFonts w:ascii="Times New Roman" w:eastAsia="Times New Roman" w:hAnsi="Times New Roman" w:cs="Times New Roman"/>
          <w:sz w:val="28"/>
          <w:szCs w:val="28"/>
        </w:rPr>
        <w:t xml:space="preserve">малообеспеченных (малоимущих и остронуждающихся) семей (граждан)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Сержень-Юртовском сельском поселении </w:t>
      </w:r>
      <w:r w:rsidRPr="00685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1DFC" w:rsidRPr="00C93AE1" w:rsidRDefault="00261DFC" w:rsidP="00261DFC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Style w:val="ae"/>
        <w:tblW w:w="10065" w:type="dxa"/>
        <w:tblInd w:w="-176" w:type="dxa"/>
        <w:tblLook w:val="04A0"/>
      </w:tblPr>
      <w:tblGrid>
        <w:gridCol w:w="594"/>
        <w:gridCol w:w="2667"/>
        <w:gridCol w:w="6804"/>
      </w:tblGrid>
      <w:tr w:rsidR="00261DFC" w:rsidRPr="00C93AE1" w:rsidTr="00B55B7F">
        <w:trPr>
          <w:trHeight w:val="337"/>
        </w:trPr>
        <w:tc>
          <w:tcPr>
            <w:tcW w:w="594" w:type="dxa"/>
            <w:vAlign w:val="center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№ п/п</w:t>
            </w:r>
          </w:p>
        </w:tc>
        <w:tc>
          <w:tcPr>
            <w:tcW w:w="2667" w:type="dxa"/>
            <w:vAlign w:val="center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Ф.И.О.</w:t>
            </w:r>
          </w:p>
        </w:tc>
        <w:tc>
          <w:tcPr>
            <w:tcW w:w="6804" w:type="dxa"/>
            <w:vAlign w:val="center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Должность</w:t>
            </w:r>
          </w:p>
        </w:tc>
      </w:tr>
      <w:tr w:rsidR="00261DFC" w:rsidRPr="00C93AE1" w:rsidTr="00B55B7F">
        <w:tc>
          <w:tcPr>
            <w:tcW w:w="594" w:type="dxa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261DFC" w:rsidRPr="00685868" w:rsidRDefault="00261DFC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Чамаев Алихан Расуевич</w:t>
            </w:r>
          </w:p>
        </w:tc>
        <w:tc>
          <w:tcPr>
            <w:tcW w:w="6804" w:type="dxa"/>
          </w:tcPr>
          <w:p w:rsidR="00261DFC" w:rsidRPr="00685868" w:rsidRDefault="00261DFC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рабочей группы, глава администрации Сержень-Юртовского сельского поселения</w:t>
            </w:r>
          </w:p>
        </w:tc>
      </w:tr>
      <w:tr w:rsidR="00261DFC" w:rsidRPr="00C93AE1" w:rsidTr="00B55B7F">
        <w:tc>
          <w:tcPr>
            <w:tcW w:w="594" w:type="dxa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2</w:t>
            </w:r>
          </w:p>
        </w:tc>
        <w:tc>
          <w:tcPr>
            <w:tcW w:w="2667" w:type="dxa"/>
          </w:tcPr>
          <w:p w:rsidR="00261DFC" w:rsidRPr="00685868" w:rsidRDefault="00743F3A" w:rsidP="00D1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Иблуев А</w:t>
            </w:r>
            <w:r w:rsidR="00D11996">
              <w:rPr>
                <w:sz w:val="28"/>
                <w:szCs w:val="28"/>
              </w:rPr>
              <w:t>бдурахман Абдурешедович</w:t>
            </w:r>
          </w:p>
        </w:tc>
        <w:tc>
          <w:tcPr>
            <w:tcW w:w="6804" w:type="dxa"/>
          </w:tcPr>
          <w:p w:rsidR="00261DFC" w:rsidRPr="00685868" w:rsidRDefault="00261DFC" w:rsidP="00743F3A">
            <w:pPr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 xml:space="preserve">Заместитель </w:t>
            </w:r>
            <w:r w:rsidR="00743F3A">
              <w:rPr>
                <w:sz w:val="28"/>
                <w:szCs w:val="28"/>
              </w:rPr>
              <w:t>председателя рабочей группы, председатель Общественного Совета Сержень-Юртовского сельского поселения</w:t>
            </w:r>
          </w:p>
        </w:tc>
      </w:tr>
      <w:tr w:rsidR="00261DFC" w:rsidRPr="00C93AE1" w:rsidTr="00B55B7F">
        <w:tc>
          <w:tcPr>
            <w:tcW w:w="594" w:type="dxa"/>
          </w:tcPr>
          <w:p w:rsidR="00261DFC" w:rsidRPr="00685868" w:rsidRDefault="00261DFC" w:rsidP="00B55B7F">
            <w:pPr>
              <w:jc w:val="center"/>
              <w:rPr>
                <w:sz w:val="28"/>
                <w:szCs w:val="28"/>
              </w:rPr>
            </w:pPr>
            <w:r w:rsidRPr="00685868">
              <w:rPr>
                <w:sz w:val="28"/>
                <w:szCs w:val="28"/>
              </w:rPr>
              <w:t>3</w:t>
            </w:r>
          </w:p>
        </w:tc>
        <w:tc>
          <w:tcPr>
            <w:tcW w:w="2667" w:type="dxa"/>
          </w:tcPr>
          <w:p w:rsidR="00261DFC" w:rsidRPr="00685868" w:rsidRDefault="00743F3A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Мунаева А</w:t>
            </w:r>
            <w:r w:rsidR="00D11996">
              <w:rPr>
                <w:sz w:val="28"/>
                <w:szCs w:val="28"/>
              </w:rPr>
              <w:t>за Ахматовна</w:t>
            </w:r>
          </w:p>
        </w:tc>
        <w:tc>
          <w:tcPr>
            <w:tcW w:w="6804" w:type="dxa"/>
          </w:tcPr>
          <w:p w:rsidR="00261DFC" w:rsidRPr="00685868" w:rsidRDefault="00743F3A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группы, ведущий специалист администрации Сержень-Юртовского сельского поселения</w:t>
            </w:r>
            <w:r w:rsidR="00261DFC" w:rsidRPr="00685868">
              <w:rPr>
                <w:sz w:val="28"/>
                <w:szCs w:val="28"/>
              </w:rPr>
              <w:t xml:space="preserve"> </w:t>
            </w:r>
          </w:p>
        </w:tc>
      </w:tr>
      <w:tr w:rsidR="00D11996" w:rsidRPr="00C93AE1" w:rsidTr="00B55B7F">
        <w:tc>
          <w:tcPr>
            <w:tcW w:w="594" w:type="dxa"/>
          </w:tcPr>
          <w:p w:rsidR="00D11996" w:rsidRPr="00685868" w:rsidRDefault="00D11996" w:rsidP="00B55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7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Эжиева Зулихан Адамовна</w:t>
            </w:r>
          </w:p>
        </w:tc>
        <w:tc>
          <w:tcPr>
            <w:tcW w:w="6804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администрации Сержень-Юртовского сельского поселения</w:t>
            </w:r>
          </w:p>
        </w:tc>
      </w:tr>
      <w:tr w:rsidR="00D11996" w:rsidRPr="00C93AE1" w:rsidTr="00B55B7F">
        <w:tc>
          <w:tcPr>
            <w:tcW w:w="594" w:type="dxa"/>
          </w:tcPr>
          <w:p w:rsidR="00D11996" w:rsidRDefault="00D11996" w:rsidP="00B55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7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 Ясраил Ибрагимович</w:t>
            </w:r>
          </w:p>
        </w:tc>
        <w:tc>
          <w:tcPr>
            <w:tcW w:w="6804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 Сержень-Юрт (по согласованию)</w:t>
            </w:r>
          </w:p>
        </w:tc>
      </w:tr>
      <w:tr w:rsidR="00D11996" w:rsidRPr="00C93AE1" w:rsidTr="00B55B7F">
        <w:tc>
          <w:tcPr>
            <w:tcW w:w="594" w:type="dxa"/>
          </w:tcPr>
          <w:p w:rsidR="00D11996" w:rsidRDefault="00D11996" w:rsidP="00B55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Вахаева А.М.</w:t>
            </w:r>
          </w:p>
        </w:tc>
        <w:tc>
          <w:tcPr>
            <w:tcW w:w="6804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ГКУ «Отдела труда и социального развития» Шалинского района (по согласованию)</w:t>
            </w:r>
          </w:p>
        </w:tc>
      </w:tr>
      <w:tr w:rsidR="00D11996" w:rsidRPr="00C93AE1" w:rsidTr="00B55B7F">
        <w:tc>
          <w:tcPr>
            <w:tcW w:w="594" w:type="dxa"/>
          </w:tcPr>
          <w:p w:rsidR="00D11996" w:rsidRDefault="00D11996" w:rsidP="00B55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7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Цакашев М.Н.</w:t>
            </w:r>
          </w:p>
        </w:tc>
        <w:tc>
          <w:tcPr>
            <w:tcW w:w="6804" w:type="dxa"/>
          </w:tcPr>
          <w:p w:rsidR="00D11996" w:rsidRDefault="00D11996" w:rsidP="00B5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УПФР в Шалинском районе (по согласованию)</w:t>
            </w:r>
          </w:p>
        </w:tc>
      </w:tr>
    </w:tbl>
    <w:p w:rsidR="00261DFC" w:rsidRDefault="00261DFC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996" w:rsidRDefault="00D1199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5"/>
      </w:tblGrid>
      <w:tr w:rsidR="00D11996" w:rsidTr="00B55B7F">
        <w:trPr>
          <w:trHeight w:val="636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1996" w:rsidRPr="00A615E6" w:rsidRDefault="00D11996" w:rsidP="00B5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  <w:r w:rsidRPr="00A6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996" w:rsidRPr="00A615E6" w:rsidRDefault="00D11996" w:rsidP="00B5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D11996" w:rsidRPr="00A615E6" w:rsidRDefault="00D11996" w:rsidP="00B5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6">
              <w:rPr>
                <w:rFonts w:ascii="Times New Roman" w:hAnsi="Times New Roman" w:cs="Times New Roman"/>
                <w:sz w:val="24"/>
                <w:szCs w:val="24"/>
              </w:rPr>
              <w:t>администрации Шалинского</w:t>
            </w:r>
          </w:p>
          <w:p w:rsidR="00D11996" w:rsidRPr="00A615E6" w:rsidRDefault="00D11996" w:rsidP="00B5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11996" w:rsidRDefault="006B6011" w:rsidP="006B6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«00</w:t>
            </w:r>
            <w:r w:rsidR="00D119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_______2025 г. № 00</w:t>
            </w:r>
            <w:r w:rsidR="00D1199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D11996" w:rsidRDefault="00D11996" w:rsidP="00D11996">
      <w:pPr>
        <w:rPr>
          <w:rFonts w:ascii="Times New Roman" w:hAnsi="Times New Roman" w:cs="Times New Roman"/>
          <w:b/>
          <w:sz w:val="28"/>
          <w:szCs w:val="28"/>
        </w:rPr>
      </w:pPr>
    </w:p>
    <w:p w:rsidR="00D11996" w:rsidRPr="001D0B96" w:rsidRDefault="00D11996" w:rsidP="00D1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B96">
        <w:rPr>
          <w:rFonts w:ascii="Times New Roman" w:hAnsi="Times New Roman" w:cs="Times New Roman"/>
          <w:b/>
          <w:sz w:val="28"/>
          <w:szCs w:val="28"/>
        </w:rPr>
        <w:t>Порядок постановки на учет семей (граждан) в качестве малообеспеченных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D0B96">
        <w:rPr>
          <w:rFonts w:ascii="Times New Roman" w:hAnsi="Times New Roman" w:cs="Times New Roman"/>
          <w:b/>
          <w:sz w:val="28"/>
          <w:szCs w:val="28"/>
        </w:rPr>
        <w:t>малоимущих и остронуждающихся)</w:t>
      </w:r>
    </w:p>
    <w:p w:rsidR="00D11996" w:rsidRPr="00D11996" w:rsidRDefault="00D11996" w:rsidP="00D11996">
      <w:pPr>
        <w:pStyle w:val="ad"/>
        <w:numPr>
          <w:ilvl w:val="0"/>
          <w:numId w:val="6"/>
        </w:numPr>
        <w:spacing w:after="200" w:line="276" w:lineRule="auto"/>
        <w:jc w:val="both"/>
        <w:rPr>
          <w:b/>
          <w:sz w:val="28"/>
          <w:szCs w:val="28"/>
        </w:rPr>
      </w:pPr>
      <w:r w:rsidRPr="00D11996">
        <w:rPr>
          <w:b/>
          <w:sz w:val="28"/>
          <w:szCs w:val="28"/>
        </w:rPr>
        <w:t xml:space="preserve">Порядок постановки на учет </w:t>
      </w:r>
    </w:p>
    <w:p w:rsidR="00711B36" w:rsidRDefault="00D11996" w:rsidP="00D11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15E6">
        <w:rPr>
          <w:rFonts w:ascii="Times New Roman" w:hAnsi="Times New Roman" w:cs="Times New Roman"/>
          <w:sz w:val="28"/>
          <w:szCs w:val="28"/>
        </w:rPr>
        <w:t>В качестве нуждающихся в дополнительной благотворительной и иной помощи могут быть признаны семьи (граждане) на основании сведений, имеющихся в органах местного самоуправления или поступивших в рамках межведомственного взаимодействия, а также на основании  самостоятельного обращения семьи (гражданина).</w:t>
      </w:r>
    </w:p>
    <w:p w:rsidR="00D11996" w:rsidRDefault="00711B36" w:rsidP="00D11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1996">
        <w:rPr>
          <w:rFonts w:ascii="Times New Roman" w:hAnsi="Times New Roman" w:cs="Times New Roman"/>
          <w:sz w:val="28"/>
          <w:szCs w:val="28"/>
        </w:rPr>
        <w:t>Минимальный рекомендуемый перечень документов для постановки на учет в качестве нуждающейся в дополнительной благотворительной и иной помощи:</w:t>
      </w:r>
    </w:p>
    <w:p w:rsidR="00D11996" w:rsidRPr="0079337C" w:rsidRDefault="00D11996" w:rsidP="00D11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79337C">
        <w:rPr>
          <w:rFonts w:ascii="Times New Roman" w:hAnsi="Times New Roman" w:cs="Times New Roman"/>
          <w:sz w:val="28"/>
          <w:szCs w:val="28"/>
        </w:rPr>
        <w:t>аявление о признании нуждающейся и принятии на учет;</w:t>
      </w:r>
    </w:p>
    <w:p w:rsidR="00D11996" w:rsidRPr="0079337C" w:rsidRDefault="00D11996" w:rsidP="00D11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337C">
        <w:rPr>
          <w:rFonts w:ascii="Times New Roman" w:hAnsi="Times New Roman" w:cs="Times New Roman"/>
          <w:sz w:val="28"/>
          <w:szCs w:val="28"/>
        </w:rPr>
        <w:t>правка о составе семьи;</w:t>
      </w:r>
    </w:p>
    <w:p w:rsidR="00D11996" w:rsidRPr="0079337C" w:rsidRDefault="00D11996" w:rsidP="00D11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337C">
        <w:rPr>
          <w:rFonts w:ascii="Times New Roman" w:hAnsi="Times New Roman" w:cs="Times New Roman"/>
          <w:sz w:val="28"/>
          <w:szCs w:val="28"/>
        </w:rPr>
        <w:t>правка о состоянии здоровья;</w:t>
      </w:r>
    </w:p>
    <w:p w:rsidR="00D11996" w:rsidRDefault="00D11996" w:rsidP="00D11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337C">
        <w:rPr>
          <w:rFonts w:ascii="Times New Roman" w:hAnsi="Times New Roman" w:cs="Times New Roman"/>
          <w:sz w:val="28"/>
          <w:szCs w:val="28"/>
        </w:rPr>
        <w:t>правки о доходах всех совместно проживающих членов семьи (гражданина) для расчета среднедушевого дохода. При отсутствии у органа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 возможности оп</w:t>
      </w:r>
      <w:r w:rsidRPr="0079337C">
        <w:rPr>
          <w:rFonts w:ascii="Times New Roman" w:hAnsi="Times New Roman" w:cs="Times New Roman"/>
          <w:sz w:val="28"/>
          <w:szCs w:val="28"/>
        </w:rPr>
        <w:t>ределения среднедушевого дохода семьи рекомендуем организовать данную работу в рамках межведомственного взаимодействия;</w:t>
      </w:r>
    </w:p>
    <w:p w:rsidR="00D11996" w:rsidRDefault="00D11996" w:rsidP="00D11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подтверждающие трудную жизненную ситуацию (многодетная семья, инвалидность, нахождение на учете в качестве получателя государственных мер социальной поддержки).</w:t>
      </w:r>
    </w:p>
    <w:p w:rsidR="00D11996" w:rsidRPr="001D0B96" w:rsidRDefault="00D11996" w:rsidP="00D119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получения (регистрации) соответствующего заявления, представители органов местного самоуправления совместно с заинтересованными лицами составляют акт (анкету) обследования материальных и жилищно-бытовых условий семьи (гражданина) с выездом по месту проживания </w:t>
      </w:r>
      <w:r w:rsidRPr="00711B36">
        <w:rPr>
          <w:rFonts w:ascii="Times New Roman" w:hAnsi="Times New Roman" w:cs="Times New Roman"/>
          <w:b/>
          <w:sz w:val="28"/>
          <w:szCs w:val="28"/>
        </w:rPr>
        <w:t>(приложение 3).</w:t>
      </w:r>
    </w:p>
    <w:p w:rsidR="00D11996" w:rsidRDefault="00D11996" w:rsidP="00D11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 (анкета) обследования материальных и жилищно-бытовых условий семьи (гражданина) должен содержать общепринятую информацию (адрес, контактные данные, род занятий, доход, сведения о членах семей (гражданина), нуждающейся в дополнительной благотворительной и иной помощи.</w:t>
      </w:r>
    </w:p>
    <w:p w:rsidR="00D11996" w:rsidRPr="00711B36" w:rsidRDefault="00D11996" w:rsidP="00D11996">
      <w:pPr>
        <w:pStyle w:val="ad"/>
        <w:ind w:left="1152"/>
        <w:rPr>
          <w:b/>
          <w:sz w:val="28"/>
          <w:szCs w:val="28"/>
        </w:rPr>
      </w:pPr>
      <w:r w:rsidRPr="00711B36">
        <w:rPr>
          <w:b/>
          <w:sz w:val="28"/>
          <w:szCs w:val="28"/>
        </w:rPr>
        <w:lastRenderedPageBreak/>
        <w:t>2.Формирование списков малообеспеченных (малоимущих и остронуждающихся) семей(граждан)</w:t>
      </w:r>
    </w:p>
    <w:p w:rsidR="00D11996" w:rsidRPr="00175900" w:rsidRDefault="00D11996" w:rsidP="00D11996">
      <w:pPr>
        <w:spacing w:after="0"/>
        <w:ind w:left="792"/>
        <w:rPr>
          <w:rFonts w:ascii="Times New Roman" w:hAnsi="Times New Roman" w:cs="Times New Roman"/>
          <w:b/>
          <w:i/>
          <w:sz w:val="28"/>
          <w:szCs w:val="28"/>
        </w:rPr>
      </w:pPr>
    </w:p>
    <w:p w:rsidR="00D11996" w:rsidRDefault="00D11996" w:rsidP="00D11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Органы местного самоуправления на основании полученных и имеющихся сведений формируют списки малообеспеченных (малоимущих и остронуждающихся) семей (граждан), проживающих на территории соответствующего муниципального образования, согласно форме </w:t>
      </w:r>
      <w:r w:rsidRPr="00711B36">
        <w:rPr>
          <w:rFonts w:ascii="Times New Roman" w:hAnsi="Times New Roman" w:cs="Times New Roman"/>
          <w:b/>
          <w:sz w:val="28"/>
          <w:szCs w:val="28"/>
        </w:rPr>
        <w:t>(приложение 4).</w:t>
      </w:r>
      <w:r w:rsidRPr="00711B36">
        <w:rPr>
          <w:rFonts w:ascii="Times New Roman" w:hAnsi="Times New Roman" w:cs="Times New Roman"/>
          <w:sz w:val="28"/>
          <w:szCs w:val="28"/>
        </w:rPr>
        <w:tab/>
      </w:r>
    </w:p>
    <w:p w:rsidR="00D11996" w:rsidRDefault="00D11996" w:rsidP="00D119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актуализации списков необходимо организовать работу по выявлению семей (граждан), оказавшихся в трудной жизненной ситуации и нуждающихся в дополнительной благотворительной и иной помощи, для включения в соответствующие списки.</w:t>
      </w:r>
    </w:p>
    <w:p w:rsidR="00D11996" w:rsidRDefault="00D11996" w:rsidP="00D11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в случае выхода из трудной жизненной ситуации и повышения уровня жизни (трудоустройство членов семьи, улучшение жилищных условий, получение государственных мер поддержки и др.) семьи (гражданина) необходимо исключать из числа нуждающихся в дополнительной благотворительной и иной помощи соответствующим решением.</w:t>
      </w:r>
    </w:p>
    <w:p w:rsidR="00D11996" w:rsidRDefault="00D11996" w:rsidP="00D11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при формировании списков необходимо учитывать смену жительства, изменение количества членов семей и т.д.</w:t>
      </w:r>
    </w:p>
    <w:p w:rsidR="00D11996" w:rsidRPr="00711B36" w:rsidRDefault="00711B36" w:rsidP="00711B36">
      <w:pPr>
        <w:pStyle w:val="ad"/>
        <w:spacing w:line="276" w:lineRule="auto"/>
        <w:ind w:left="1152"/>
        <w:jc w:val="both"/>
        <w:rPr>
          <w:b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11996" w:rsidRPr="00711B36">
        <w:rPr>
          <w:b/>
          <w:color w:val="000000" w:themeColor="text1"/>
          <w:sz w:val="28"/>
          <w:szCs w:val="28"/>
        </w:rPr>
        <w:t>Оказание поддержки по выходу из трудной жизненной ситуации</w:t>
      </w:r>
    </w:p>
    <w:p w:rsidR="00D11996" w:rsidRDefault="00D11996" w:rsidP="00D119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Периодически проводить работу по выявлению граждан, состоящих на учете в качестве малообеспеченных, не трудоустраивающихся без уважительных причин и обстоятельств в целях их дальнейшего трудоустройства совместно с центрами занятости населения.</w:t>
      </w:r>
    </w:p>
    <w:p w:rsidR="00D11996" w:rsidRDefault="00D11996" w:rsidP="00D1199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Выявлять семьи (граждан), желающих заниматься предпринимательской деятельностью и личным подсобным хозяйством в целях оказания им помощи в получении государственных мер поддержки.</w:t>
      </w:r>
    </w:p>
    <w:p w:rsidR="00D11996" w:rsidRDefault="00D11996" w:rsidP="00D1199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В рамках межведомственного взаимодействия оказывать помощь в организации лечения и реабилитации граждан из числа малообеспеченных, а также детей на отдых и оздоровление в рамках летней оздоровительной кампании.</w:t>
      </w:r>
    </w:p>
    <w:p w:rsidR="00D11996" w:rsidRPr="00711B36" w:rsidRDefault="00711B36" w:rsidP="00711B36">
      <w:pPr>
        <w:pStyle w:val="ad"/>
        <w:spacing w:line="276" w:lineRule="auto"/>
        <w:ind w:left="1152"/>
        <w:jc w:val="both"/>
        <w:rPr>
          <w:b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D11996" w:rsidRPr="00711B36">
        <w:rPr>
          <w:b/>
          <w:color w:val="000000" w:themeColor="text1"/>
          <w:sz w:val="28"/>
          <w:szCs w:val="28"/>
        </w:rPr>
        <w:t>Дополнительные мероприятия:</w:t>
      </w:r>
    </w:p>
    <w:p w:rsidR="00D11996" w:rsidRDefault="00D11996" w:rsidP="00D1199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мониторинга полноты доведения благотворительной помощи до малообеспеченных семей (граждан).</w:t>
      </w:r>
    </w:p>
    <w:p w:rsidR="00D11996" w:rsidRPr="00EF5450" w:rsidRDefault="00D11996" w:rsidP="00D1199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Использование всех доступных методов для информирования населения (СМИ, сайты администрации, информационные стенды) о проводимой работе, имеющихся возможностях получения социальной и иной помощи.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B4266" w:rsidRDefault="00D11996" w:rsidP="00D119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B4266" w:rsidSect="007619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2"/>
      </w:tblGrid>
      <w:tr w:rsidR="00CB4266" w:rsidTr="00314A76">
        <w:trPr>
          <w:trHeight w:val="1296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4266" w:rsidRPr="008564F8" w:rsidRDefault="00CB4266" w:rsidP="0031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266" w:rsidRPr="008564F8" w:rsidRDefault="00CB4266" w:rsidP="0031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CB4266" w:rsidRPr="008564F8" w:rsidRDefault="00CB4266" w:rsidP="0031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Сержень-Юртовского</w:t>
            </w:r>
          </w:p>
          <w:p w:rsidR="00CB4266" w:rsidRPr="008564F8" w:rsidRDefault="00CB4266" w:rsidP="0031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B4266" w:rsidRDefault="00CB4266" w:rsidP="006B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B60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B601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4F8">
              <w:rPr>
                <w:rFonts w:ascii="Times New Roman" w:hAnsi="Times New Roman" w:cs="Times New Roman"/>
                <w:sz w:val="24"/>
                <w:szCs w:val="24"/>
              </w:rPr>
              <w:t xml:space="preserve"> 2025 г. № </w:t>
            </w:r>
            <w:r w:rsidR="006B60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CB4266" w:rsidRDefault="00CB4266" w:rsidP="00CB4266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4266" w:rsidRDefault="00CB4266" w:rsidP="00CB426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обследования </w:t>
      </w:r>
      <w:r w:rsidRPr="00D307B1">
        <w:rPr>
          <w:rFonts w:ascii="Times New Roman" w:hAnsi="Times New Roman" w:cs="Times New Roman"/>
          <w:b/>
          <w:sz w:val="24"/>
          <w:szCs w:val="24"/>
        </w:rPr>
        <w:t>семей, находящихся в трудной жизненной ситуации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CB4266" w:rsidRPr="007664CA" w:rsidRDefault="00CB4266" w:rsidP="00CB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                                  сельского поселения </w:t>
      </w:r>
    </w:p>
    <w:p w:rsidR="00CB4266" w:rsidRDefault="00CB4266" w:rsidP="00CB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E60076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  <w:r w:rsidRPr="00E60076">
        <w:rPr>
          <w:rFonts w:ascii="Times New Roman" w:hAnsi="Times New Roman" w:cs="Times New Roman"/>
          <w:sz w:val="18"/>
          <w:szCs w:val="18"/>
        </w:rPr>
        <w:tab/>
      </w:r>
    </w:p>
    <w:p w:rsidR="00CB4266" w:rsidRPr="007664CA" w:rsidRDefault="00CB4266" w:rsidP="00CB42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4266" w:rsidRPr="00D307B1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Дата 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307B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 20_____ </w:t>
      </w:r>
      <w:r w:rsidRPr="00D307B1">
        <w:rPr>
          <w:rFonts w:ascii="Times New Roman" w:hAnsi="Times New Roman" w:cs="Times New Roman"/>
          <w:sz w:val="24"/>
          <w:szCs w:val="24"/>
        </w:rPr>
        <w:t>г.</w:t>
      </w:r>
    </w:p>
    <w:p w:rsidR="00CB4266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Адрес места жительства: Чеченская Республика Шалинский район ____________________________ ул. ______________________</w:t>
      </w:r>
    </w:p>
    <w:p w:rsidR="00CB4266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____________________________________________________________________________  телефон: ____________________</w:t>
      </w:r>
    </w:p>
    <w:p w:rsidR="00CB4266" w:rsidRPr="003D2EB7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18"/>
          <w:szCs w:val="18"/>
        </w:rPr>
      </w:pPr>
      <w:r w:rsidRPr="00D307B1">
        <w:rPr>
          <w:rFonts w:ascii="Times New Roman" w:hAnsi="Times New Roman" w:cs="Times New Roman"/>
          <w:sz w:val="24"/>
          <w:szCs w:val="24"/>
        </w:rPr>
        <w:t xml:space="preserve"> Занимаемое жилое помещение________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07B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                          </w:t>
      </w:r>
      <w:r w:rsidRPr="00D307B1">
        <w:rPr>
          <w:rFonts w:ascii="Times New Roman" w:hAnsi="Times New Roman" w:cs="Times New Roman"/>
          <w:sz w:val="24"/>
          <w:szCs w:val="24"/>
        </w:rPr>
        <w:tab/>
      </w:r>
      <w:r w:rsidRPr="00D307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D2EB7">
        <w:rPr>
          <w:rFonts w:ascii="Times New Roman" w:hAnsi="Times New Roman" w:cs="Times New Roman"/>
          <w:sz w:val="18"/>
          <w:szCs w:val="18"/>
        </w:rPr>
        <w:t>( на праве личной собственности, съемное жилье, находится в пользовании на б</w:t>
      </w:r>
      <w:r>
        <w:rPr>
          <w:rFonts w:ascii="Times New Roman" w:hAnsi="Times New Roman" w:cs="Times New Roman"/>
          <w:sz w:val="18"/>
          <w:szCs w:val="18"/>
        </w:rPr>
        <w:t>езвозмездной основе</w:t>
      </w:r>
      <w:r w:rsidRPr="003D2EB7">
        <w:rPr>
          <w:rFonts w:ascii="Times New Roman" w:hAnsi="Times New Roman" w:cs="Times New Roman"/>
          <w:sz w:val="18"/>
          <w:szCs w:val="18"/>
        </w:rPr>
        <w:t>, общежитие)</w:t>
      </w:r>
    </w:p>
    <w:p w:rsidR="00CB4266" w:rsidRPr="00D307B1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общей площадью ________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B1">
        <w:rPr>
          <w:rFonts w:ascii="Times New Roman" w:hAnsi="Times New Roman" w:cs="Times New Roman"/>
          <w:sz w:val="24"/>
          <w:szCs w:val="24"/>
        </w:rPr>
        <w:t xml:space="preserve">метров состоит из ________ комнат. 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</w:t>
      </w:r>
      <w:r w:rsidRPr="00D30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2EB7">
        <w:rPr>
          <w:rFonts w:ascii="Times New Roman" w:hAnsi="Times New Roman" w:cs="Times New Roman"/>
          <w:sz w:val="18"/>
          <w:szCs w:val="18"/>
        </w:rPr>
        <w:t>(кирпичный, панельный, деревянный,</w:t>
      </w:r>
      <w:r>
        <w:rPr>
          <w:rFonts w:ascii="Times New Roman" w:hAnsi="Times New Roman" w:cs="Times New Roman"/>
          <w:sz w:val="18"/>
          <w:szCs w:val="18"/>
        </w:rPr>
        <w:t xml:space="preserve"> крупнопанельный, шлакобетонный,</w:t>
      </w:r>
      <w:r w:rsidRPr="003D2EB7">
        <w:rPr>
          <w:rFonts w:ascii="Times New Roman" w:hAnsi="Times New Roman" w:cs="Times New Roman"/>
          <w:sz w:val="18"/>
          <w:szCs w:val="18"/>
        </w:rPr>
        <w:t xml:space="preserve"> ветхий, аварийный)</w:t>
      </w:r>
    </w:p>
    <w:p w:rsidR="00CB4266" w:rsidRPr="00D307B1" w:rsidRDefault="00CB4266" w:rsidP="00CB426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B4266" w:rsidRPr="00D307B1" w:rsidRDefault="00CB4266" w:rsidP="00CB4266">
      <w:pPr>
        <w:autoSpaceDE w:val="0"/>
        <w:autoSpaceDN w:val="0"/>
        <w:adjustRightInd w:val="0"/>
        <w:spacing w:after="20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D307B1">
        <w:rPr>
          <w:rFonts w:ascii="Times New Roman" w:hAnsi="Times New Roman" w:cs="Times New Roman"/>
          <w:sz w:val="24"/>
          <w:szCs w:val="24"/>
        </w:rPr>
        <w:t xml:space="preserve">2. Благоустройство дома (жилого помещения): 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07B1">
        <w:rPr>
          <w:rFonts w:ascii="Times New Roman" w:hAnsi="Times New Roman" w:cs="Times New Roman"/>
          <w:sz w:val="24"/>
          <w:szCs w:val="24"/>
        </w:rPr>
        <w:tab/>
      </w:r>
      <w:r w:rsidRPr="00D307B1">
        <w:rPr>
          <w:rFonts w:ascii="Times New Roman" w:hAnsi="Times New Roman" w:cs="Times New Roman"/>
          <w:sz w:val="24"/>
          <w:szCs w:val="24"/>
        </w:rPr>
        <w:tab/>
      </w:r>
      <w:r w:rsidRPr="00D307B1">
        <w:rPr>
          <w:rFonts w:ascii="Times New Roman" w:hAnsi="Times New Roman" w:cs="Times New Roman"/>
          <w:sz w:val="24"/>
          <w:szCs w:val="24"/>
        </w:rPr>
        <w:tab/>
      </w:r>
      <w:r w:rsidRPr="00D307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2EB7">
        <w:rPr>
          <w:rFonts w:ascii="Times New Roman" w:hAnsi="Times New Roman" w:cs="Times New Roman"/>
          <w:sz w:val="18"/>
          <w:szCs w:val="18"/>
        </w:rPr>
        <w:t>(водопровод, канализация, горячая, вода, отопление</w:t>
      </w:r>
      <w:r>
        <w:rPr>
          <w:rFonts w:ascii="Times New Roman" w:hAnsi="Times New Roman" w:cs="Times New Roman"/>
          <w:sz w:val="18"/>
          <w:szCs w:val="18"/>
        </w:rPr>
        <w:t xml:space="preserve"> (центральное, печное), электроосвещение</w:t>
      </w:r>
      <w:r w:rsidRPr="003D2EB7">
        <w:rPr>
          <w:rFonts w:ascii="Times New Roman" w:hAnsi="Times New Roman" w:cs="Times New Roman"/>
          <w:sz w:val="18"/>
          <w:szCs w:val="18"/>
        </w:rPr>
        <w:t>)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3. Социально-бытовые условия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  <w:r w:rsidRPr="00D30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66" w:rsidRPr="00D307B1" w:rsidRDefault="00CB4266" w:rsidP="00CB426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2EB7">
        <w:rPr>
          <w:rFonts w:ascii="Times New Roman" w:hAnsi="Times New Roman" w:cs="Times New Roman"/>
          <w:sz w:val="18"/>
          <w:szCs w:val="18"/>
        </w:rPr>
        <w:t>(удовлетворительные, неудовлетворительные)</w:t>
      </w:r>
    </w:p>
    <w:p w:rsidR="00CB4266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4. На данной площади проживают:____________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B1">
        <w:rPr>
          <w:rFonts w:ascii="Times New Roman" w:hAnsi="Times New Roman" w:cs="Times New Roman"/>
          <w:sz w:val="24"/>
          <w:szCs w:val="24"/>
        </w:rPr>
        <w:t>чел.</w:t>
      </w:r>
    </w:p>
    <w:p w:rsidR="00CB4266" w:rsidRPr="00D307B1" w:rsidRDefault="00CB4266" w:rsidP="00CB4266">
      <w:pPr>
        <w:autoSpaceDE w:val="0"/>
        <w:autoSpaceDN w:val="0"/>
        <w:adjustRightInd w:val="0"/>
        <w:spacing w:after="20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 семьи:</w:t>
      </w:r>
    </w:p>
    <w:tbl>
      <w:tblPr>
        <w:tblW w:w="148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1417"/>
        <w:gridCol w:w="1276"/>
        <w:gridCol w:w="1843"/>
        <w:gridCol w:w="1559"/>
        <w:gridCol w:w="1843"/>
        <w:gridCol w:w="1417"/>
        <w:gridCol w:w="1843"/>
      </w:tblGrid>
      <w:tr w:rsidR="00CB4266" w:rsidRPr="00D307B1" w:rsidTr="00314A76">
        <w:trPr>
          <w:trHeight w:val="1670"/>
        </w:trPr>
        <w:tc>
          <w:tcPr>
            <w:tcW w:w="709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07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1843" w:type="dxa"/>
          </w:tcPr>
          <w:p w:rsidR="00CB4266" w:rsidRPr="003D2EB7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Род занятости</w:t>
            </w:r>
            <w:r w:rsidRPr="00D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B7">
              <w:rPr>
                <w:rFonts w:ascii="Times New Roman" w:hAnsi="Times New Roman" w:cs="Times New Roman"/>
                <w:sz w:val="16"/>
                <w:szCs w:val="16"/>
              </w:rPr>
              <w:t>(дошкольник, школьник, студент, работает, не работает, домохозяйка)</w:t>
            </w:r>
          </w:p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  <w:p w:rsidR="00CB4266" w:rsidRPr="003D2EB7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EB7">
              <w:rPr>
                <w:rFonts w:ascii="Times New Roman" w:hAnsi="Times New Roman" w:cs="Times New Roman"/>
                <w:sz w:val="16"/>
                <w:szCs w:val="16"/>
              </w:rPr>
              <w:t>(пенсионер, инвалид, безработный)</w:t>
            </w: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Оказываемая социальная помощь</w:t>
            </w:r>
            <w:r w:rsidRPr="00D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B7">
              <w:rPr>
                <w:rFonts w:ascii="Times New Roman" w:hAnsi="Times New Roman" w:cs="Times New Roman"/>
                <w:sz w:val="16"/>
                <w:szCs w:val="16"/>
              </w:rPr>
              <w:t>(пенсия, пособие, социальное обслуживание и т.д.)</w:t>
            </w:r>
          </w:p>
        </w:tc>
        <w:tc>
          <w:tcPr>
            <w:tcW w:w="1417" w:type="dxa"/>
          </w:tcPr>
          <w:p w:rsidR="00CB4266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семьи (гражданина)</w:t>
            </w: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1843" w:type="dxa"/>
          </w:tcPr>
          <w:p w:rsidR="00CB4266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B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помощь</w:t>
            </w:r>
          </w:p>
          <w:p w:rsidR="00CB4266" w:rsidRPr="00D307B1" w:rsidRDefault="00CB4266" w:rsidP="0031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B7">
              <w:rPr>
                <w:rFonts w:ascii="Times New Roman" w:hAnsi="Times New Roman" w:cs="Times New Roman"/>
                <w:sz w:val="16"/>
                <w:szCs w:val="16"/>
              </w:rPr>
              <w:t xml:space="preserve"> (улучшение жилищных условий, социально-бытовое или медицинское обслуживание, продукты питания, одежда, школьные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инадлежности, финансовая помощь</w:t>
            </w:r>
            <w:r w:rsidRPr="003D2EB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66" w:rsidRPr="00D307B1" w:rsidTr="00314A76">
        <w:tc>
          <w:tcPr>
            <w:tcW w:w="709" w:type="dxa"/>
          </w:tcPr>
          <w:p w:rsidR="00CB4266" w:rsidRPr="00D307B1" w:rsidRDefault="00CB4266" w:rsidP="00CB42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266" w:rsidRPr="00D307B1" w:rsidRDefault="00CB4266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266" w:rsidRDefault="00CB4266" w:rsidP="00CB426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B4266" w:rsidRDefault="00CB4266" w:rsidP="00CB426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B4266" w:rsidRPr="00D307B1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>6.  Статус семьи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307B1">
        <w:rPr>
          <w:rFonts w:ascii="Times New Roman" w:hAnsi="Times New Roman" w:cs="Times New Roman"/>
          <w:sz w:val="24"/>
          <w:szCs w:val="24"/>
        </w:rPr>
        <w:t>______________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2EB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3D2EB7">
        <w:rPr>
          <w:rFonts w:ascii="Times New Roman" w:hAnsi="Times New Roman" w:cs="Times New Roman"/>
          <w:sz w:val="18"/>
          <w:szCs w:val="18"/>
        </w:rPr>
        <w:t xml:space="preserve">    (малоимущая семья, малообеспеченная, многодетная, неполная и 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2EB7">
        <w:rPr>
          <w:rFonts w:ascii="Times New Roman" w:hAnsi="Times New Roman" w:cs="Times New Roman"/>
          <w:sz w:val="18"/>
          <w:szCs w:val="18"/>
        </w:rPr>
        <w:t>д.)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B4266" w:rsidRPr="00796497" w:rsidRDefault="00CB4266" w:rsidP="00CB42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96497">
        <w:rPr>
          <w:rFonts w:ascii="Times New Roman" w:hAnsi="Times New Roman" w:cs="Times New Roman"/>
          <w:sz w:val="24"/>
          <w:szCs w:val="24"/>
        </w:rPr>
        <w:t>7. Причина трудной жизненной ситуации</w:t>
      </w:r>
      <w:r w:rsidRPr="00796497">
        <w:rPr>
          <w:rFonts w:ascii="Times New Roman" w:hAnsi="Times New Roman" w:cs="Times New Roman"/>
          <w:b/>
          <w:sz w:val="24"/>
          <w:szCs w:val="24"/>
        </w:rPr>
        <w:t>:</w:t>
      </w:r>
      <w:r w:rsidRPr="00920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EE5">
        <w:rPr>
          <w:rFonts w:ascii="Times New Roman" w:hAnsi="Times New Roman" w:cs="Times New Roman"/>
          <w:i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</w:t>
      </w:r>
      <w:r w:rsidRPr="00920EE5">
        <w:rPr>
          <w:rFonts w:ascii="Times New Roman" w:hAnsi="Times New Roman" w:cs="Times New Roman"/>
          <w:i/>
          <w:sz w:val="24"/>
          <w:szCs w:val="24"/>
        </w:rPr>
        <w:t>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 __________________________________</w:t>
      </w:r>
      <w:r w:rsidRPr="00796497">
        <w:rPr>
          <w:rFonts w:ascii="Times New Roman" w:hAnsi="Times New Roman" w:cs="Times New Roman"/>
          <w:i/>
          <w:sz w:val="24"/>
          <w:szCs w:val="24"/>
        </w:rPr>
        <w:t>_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E605B">
        <w:rPr>
          <w:rFonts w:ascii="Times New Roman" w:hAnsi="Times New Roman" w:cs="Times New Roman"/>
          <w:i/>
          <w:sz w:val="18"/>
          <w:szCs w:val="18"/>
        </w:rPr>
        <w:t>(одинокий гражданин, инвалид, наличие детей инвалидов, наличие неоплаченных больших долгов и кредитов,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05B">
        <w:rPr>
          <w:rFonts w:ascii="Times New Roman" w:hAnsi="Times New Roman" w:cs="Times New Roman"/>
          <w:i/>
          <w:sz w:val="18"/>
          <w:szCs w:val="18"/>
        </w:rPr>
        <w:t>многодетная семья, отсутствие источника дохода, низкий доход, иные трудные жизненные ситуации)</w:t>
      </w:r>
    </w:p>
    <w:p w:rsidR="00CB4266" w:rsidRPr="00796497" w:rsidRDefault="00CB4266" w:rsidP="00CB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66" w:rsidRPr="00D307B1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07B1">
        <w:rPr>
          <w:rFonts w:ascii="Times New Roman" w:hAnsi="Times New Roman" w:cs="Times New Roman"/>
          <w:sz w:val="24"/>
          <w:szCs w:val="24"/>
        </w:rPr>
        <w:t>. 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307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07B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4266" w:rsidRPr="003D2EB7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07B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D2EB7">
        <w:rPr>
          <w:rFonts w:ascii="Times New Roman" w:hAnsi="Times New Roman" w:cs="Times New Roman"/>
          <w:sz w:val="18"/>
          <w:szCs w:val="18"/>
        </w:rPr>
        <w:t>(семья нуждается или не нуждается в социальной помощи)</w:t>
      </w:r>
    </w:p>
    <w:p w:rsidR="00CB4266" w:rsidRPr="00D307B1" w:rsidRDefault="00CB4266" w:rsidP="00CB4266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CB4266" w:rsidRDefault="00CB4266" w:rsidP="00CB4266">
      <w:pPr>
        <w:spacing w:line="240" w:lineRule="auto"/>
        <w:ind w:left="360"/>
        <w:rPr>
          <w:sz w:val="24"/>
          <w:szCs w:val="24"/>
        </w:rPr>
      </w:pPr>
      <w:r w:rsidRPr="003D2EB7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sz w:val="24"/>
          <w:szCs w:val="24"/>
        </w:rPr>
        <w:t xml:space="preserve">: </w:t>
      </w:r>
    </w:p>
    <w:p w:rsidR="00CB4266" w:rsidRDefault="00CB4266" w:rsidP="00CB4266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B4266" w:rsidRDefault="00CB4266" w:rsidP="00CB4266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B4266" w:rsidRPr="00796497" w:rsidRDefault="00CB4266" w:rsidP="00CB4266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B4266" w:rsidRPr="00D307B1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 xml:space="preserve">С актом ознакомлен (а)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664CA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7664CA">
        <w:rPr>
          <w:rFonts w:ascii="Times New Roman" w:hAnsi="Times New Roman" w:cs="Times New Roman"/>
          <w:sz w:val="18"/>
          <w:szCs w:val="18"/>
        </w:rPr>
        <w:t xml:space="preserve">   (Ф.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64CA">
        <w:rPr>
          <w:rFonts w:ascii="Times New Roman" w:hAnsi="Times New Roman" w:cs="Times New Roman"/>
          <w:sz w:val="18"/>
          <w:szCs w:val="18"/>
        </w:rPr>
        <w:t>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64CA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664CA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CB4266" w:rsidRDefault="00CB4266" w:rsidP="00CB4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B4266" w:rsidRDefault="00CB4266" w:rsidP="00CB4266">
      <w:pPr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</w:t>
      </w:r>
    </w:p>
    <w:p w:rsidR="003309CC" w:rsidRDefault="00CB4266" w:rsidP="00CB4266">
      <w:pPr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D307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307B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 20_____ </w:t>
      </w:r>
      <w:r w:rsidRPr="00D307B1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309CC" w:rsidRDefault="003309CC" w:rsidP="00CB4266">
      <w:pPr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sz w:val="24"/>
          <w:szCs w:val="24"/>
        </w:rPr>
        <w:sectPr w:rsidR="003309CC" w:rsidSect="00572B71">
          <w:pgSz w:w="15840" w:h="12240" w:orient="landscape"/>
          <w:pgMar w:top="426" w:right="1134" w:bottom="284" w:left="1134" w:header="720" w:footer="720" w:gutter="0"/>
          <w:cols w:space="720"/>
          <w:noEndnote/>
          <w:docGrid w:linePitch="299"/>
        </w:sectPr>
      </w:pPr>
    </w:p>
    <w:tbl>
      <w:tblPr>
        <w:tblW w:w="3686" w:type="dxa"/>
        <w:tblInd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</w:tblGrid>
      <w:tr w:rsidR="003309CC" w:rsidTr="00314A76">
        <w:trPr>
          <w:trHeight w:val="129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309CC" w:rsidRPr="002F0D2A" w:rsidRDefault="003309CC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  <w:r w:rsidRPr="002F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9CC" w:rsidRPr="002F0D2A" w:rsidRDefault="003309CC" w:rsidP="006B6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2A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3309CC" w:rsidRPr="002F0D2A" w:rsidRDefault="003309CC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Сержень-Юртовского</w:t>
            </w:r>
          </w:p>
          <w:p w:rsidR="003309CC" w:rsidRPr="002F0D2A" w:rsidRDefault="003309CC" w:rsidP="0031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3309CC" w:rsidRDefault="006B6011" w:rsidP="006B601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«00</w:t>
            </w:r>
            <w:r w:rsidR="003309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2025 г. № 00</w:t>
            </w:r>
            <w:r w:rsidR="003309C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3309CC" w:rsidRDefault="003309CC" w:rsidP="003309CC"/>
    <w:tbl>
      <w:tblPr>
        <w:tblStyle w:val="ae"/>
        <w:tblW w:w="0" w:type="auto"/>
        <w:tblLook w:val="04A0"/>
      </w:tblPr>
      <w:tblGrid>
        <w:gridCol w:w="560"/>
        <w:gridCol w:w="3769"/>
        <w:gridCol w:w="1484"/>
        <w:gridCol w:w="1149"/>
        <w:gridCol w:w="1214"/>
        <w:gridCol w:w="1366"/>
      </w:tblGrid>
      <w:tr w:rsidR="003309CC" w:rsidRPr="002F0D2A" w:rsidTr="00314A76">
        <w:trPr>
          <w:trHeight w:val="552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5"/>
            <w:hideMark/>
          </w:tcPr>
          <w:p w:rsidR="003309CC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Список малоимущих и остронуждающихся семей (граждан)  _________________________ сельского пос</w:t>
            </w:r>
            <w:r>
              <w:rPr>
                <w:b/>
                <w:bCs/>
                <w:sz w:val="24"/>
                <w:szCs w:val="24"/>
              </w:rPr>
              <w:t>еления на "____"____________</w:t>
            </w:r>
            <w:r w:rsidRPr="002F0D2A">
              <w:rPr>
                <w:b/>
                <w:bCs/>
                <w:sz w:val="24"/>
                <w:szCs w:val="24"/>
              </w:rPr>
              <w:t xml:space="preserve"> 2025 г.</w:t>
            </w:r>
          </w:p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552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69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484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143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1214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Состав</w:t>
            </w:r>
          </w:p>
        </w:tc>
        <w:tc>
          <w:tcPr>
            <w:tcW w:w="1190" w:type="dxa"/>
            <w:hideMark/>
          </w:tcPr>
          <w:p w:rsidR="003309CC" w:rsidRPr="002F0D2A" w:rsidRDefault="003309CC" w:rsidP="00314A76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2A">
              <w:rPr>
                <w:b/>
                <w:bCs/>
                <w:sz w:val="24"/>
                <w:szCs w:val="24"/>
              </w:rPr>
              <w:t>Категория семей</w:t>
            </w:r>
          </w:p>
        </w:tc>
      </w:tr>
      <w:tr w:rsidR="003309CC" w:rsidRPr="002F0D2A" w:rsidTr="00314A76">
        <w:trPr>
          <w:trHeight w:val="468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372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408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360"/>
        </w:trPr>
        <w:tc>
          <w:tcPr>
            <w:tcW w:w="545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288"/>
        </w:trPr>
        <w:tc>
          <w:tcPr>
            <w:tcW w:w="545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288"/>
        </w:trPr>
        <w:tc>
          <w:tcPr>
            <w:tcW w:w="545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288"/>
        </w:trPr>
        <w:tc>
          <w:tcPr>
            <w:tcW w:w="545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288"/>
        </w:trPr>
        <w:tc>
          <w:tcPr>
            <w:tcW w:w="545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  <w:tr w:rsidR="003309CC" w:rsidRPr="002F0D2A" w:rsidTr="00314A76">
        <w:trPr>
          <w:trHeight w:val="288"/>
        </w:trPr>
        <w:tc>
          <w:tcPr>
            <w:tcW w:w="545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noWrap/>
            <w:hideMark/>
          </w:tcPr>
          <w:p w:rsidR="003309CC" w:rsidRPr="002F0D2A" w:rsidRDefault="003309CC" w:rsidP="00314A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09CC" w:rsidRDefault="003309CC" w:rsidP="003309CC"/>
    <w:p w:rsidR="003309CC" w:rsidRDefault="003309CC" w:rsidP="003309CC"/>
    <w:p w:rsidR="003309CC" w:rsidRDefault="003309CC" w:rsidP="003309CC">
      <w:pPr>
        <w:spacing w:after="0" w:line="240" w:lineRule="auto"/>
      </w:pPr>
      <w:r w:rsidRPr="00816C32">
        <w:rPr>
          <w:sz w:val="24"/>
          <w:szCs w:val="24"/>
        </w:rPr>
        <w:t>Г</w:t>
      </w:r>
      <w:r>
        <w:rPr>
          <w:sz w:val="24"/>
          <w:szCs w:val="24"/>
        </w:rPr>
        <w:t>лава администрации___________</w:t>
      </w:r>
      <w:r w:rsidRPr="00816C32">
        <w:rPr>
          <w:sz w:val="24"/>
          <w:szCs w:val="24"/>
        </w:rPr>
        <w:t xml:space="preserve"> сельского поселения</w:t>
      </w:r>
      <w:r>
        <w:t xml:space="preserve">        ___________          _____________</w:t>
      </w:r>
    </w:p>
    <w:p w:rsidR="003309CC" w:rsidRDefault="003309CC" w:rsidP="003309CC">
      <w:pPr>
        <w:tabs>
          <w:tab w:val="left" w:pos="6192"/>
          <w:tab w:val="left" w:pos="8508"/>
        </w:tabs>
      </w:pPr>
      <w:r>
        <w:tab/>
        <w:t xml:space="preserve">   (подпись)                    (Ф.И.О.)</w:t>
      </w:r>
    </w:p>
    <w:p w:rsidR="00CB4266" w:rsidRPr="004203CE" w:rsidRDefault="00CB4266" w:rsidP="00CB4266">
      <w:pPr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D307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11B36" w:rsidRDefault="00711B36" w:rsidP="00D119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1B36" w:rsidSect="003309CC">
      <w:pgSz w:w="12240" w:h="15840"/>
      <w:pgMar w:top="1134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18" w:rsidRDefault="007D1E18" w:rsidP="009D1ABF">
      <w:pPr>
        <w:spacing w:after="0" w:line="240" w:lineRule="auto"/>
      </w:pPr>
      <w:r>
        <w:separator/>
      </w:r>
    </w:p>
  </w:endnote>
  <w:endnote w:type="continuationSeparator" w:id="0">
    <w:p w:rsidR="007D1E18" w:rsidRDefault="007D1E18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18" w:rsidRDefault="007D1E18" w:rsidP="009D1ABF">
      <w:pPr>
        <w:spacing w:after="0" w:line="240" w:lineRule="auto"/>
      </w:pPr>
      <w:r>
        <w:separator/>
      </w:r>
    </w:p>
  </w:footnote>
  <w:footnote w:type="continuationSeparator" w:id="0">
    <w:p w:rsidR="007D1E18" w:rsidRDefault="007D1E18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6196735B"/>
    <w:multiLevelType w:val="hybridMultilevel"/>
    <w:tmpl w:val="19567444"/>
    <w:lvl w:ilvl="0" w:tplc="D83C38E4">
      <w:start w:val="1"/>
      <w:numFmt w:val="decimal"/>
      <w:lvlText w:val="%1."/>
      <w:lvlJc w:val="left"/>
      <w:pPr>
        <w:ind w:left="11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73990033"/>
    <w:multiLevelType w:val="hybridMultilevel"/>
    <w:tmpl w:val="B1C6AF80"/>
    <w:lvl w:ilvl="0" w:tplc="FB5468B8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619"/>
    <w:rsid w:val="00020957"/>
    <w:rsid w:val="00042BB3"/>
    <w:rsid w:val="000436E9"/>
    <w:rsid w:val="000A42E4"/>
    <w:rsid w:val="000A5482"/>
    <w:rsid w:val="000C4DE9"/>
    <w:rsid w:val="001056BD"/>
    <w:rsid w:val="001339A6"/>
    <w:rsid w:val="0016099A"/>
    <w:rsid w:val="00195BC5"/>
    <w:rsid w:val="001E5AB5"/>
    <w:rsid w:val="001F1910"/>
    <w:rsid w:val="00207483"/>
    <w:rsid w:val="00217517"/>
    <w:rsid w:val="00261DFC"/>
    <w:rsid w:val="002770BF"/>
    <w:rsid w:val="00281991"/>
    <w:rsid w:val="002851D9"/>
    <w:rsid w:val="00312453"/>
    <w:rsid w:val="003309CC"/>
    <w:rsid w:val="00343F03"/>
    <w:rsid w:val="00344080"/>
    <w:rsid w:val="00375FDD"/>
    <w:rsid w:val="003A1F4B"/>
    <w:rsid w:val="00431A57"/>
    <w:rsid w:val="00440188"/>
    <w:rsid w:val="00442B2F"/>
    <w:rsid w:val="00444040"/>
    <w:rsid w:val="00460BD3"/>
    <w:rsid w:val="004626D3"/>
    <w:rsid w:val="004D4DFE"/>
    <w:rsid w:val="004F09E2"/>
    <w:rsid w:val="004F42CE"/>
    <w:rsid w:val="005049B9"/>
    <w:rsid w:val="00515D5E"/>
    <w:rsid w:val="0053328B"/>
    <w:rsid w:val="0053667A"/>
    <w:rsid w:val="0054622D"/>
    <w:rsid w:val="00547094"/>
    <w:rsid w:val="0055636E"/>
    <w:rsid w:val="005700E1"/>
    <w:rsid w:val="00586A0C"/>
    <w:rsid w:val="00587B84"/>
    <w:rsid w:val="005949A4"/>
    <w:rsid w:val="005B5492"/>
    <w:rsid w:val="005C3C1F"/>
    <w:rsid w:val="005C5585"/>
    <w:rsid w:val="005F336B"/>
    <w:rsid w:val="006014A8"/>
    <w:rsid w:val="006308D8"/>
    <w:rsid w:val="006466EB"/>
    <w:rsid w:val="00647EAE"/>
    <w:rsid w:val="00656606"/>
    <w:rsid w:val="0066154A"/>
    <w:rsid w:val="00673688"/>
    <w:rsid w:val="006B6011"/>
    <w:rsid w:val="006F0A02"/>
    <w:rsid w:val="00704977"/>
    <w:rsid w:val="00711B36"/>
    <w:rsid w:val="00713BFB"/>
    <w:rsid w:val="00743F3A"/>
    <w:rsid w:val="00754619"/>
    <w:rsid w:val="0076194A"/>
    <w:rsid w:val="007A76BC"/>
    <w:rsid w:val="007D1E18"/>
    <w:rsid w:val="007E48A9"/>
    <w:rsid w:val="007F09F7"/>
    <w:rsid w:val="007F32D6"/>
    <w:rsid w:val="007F37E7"/>
    <w:rsid w:val="007F4CBA"/>
    <w:rsid w:val="00842897"/>
    <w:rsid w:val="00865D85"/>
    <w:rsid w:val="00890EA0"/>
    <w:rsid w:val="008B2165"/>
    <w:rsid w:val="008F2E45"/>
    <w:rsid w:val="008F5F4E"/>
    <w:rsid w:val="00903F90"/>
    <w:rsid w:val="00917D92"/>
    <w:rsid w:val="00946DE4"/>
    <w:rsid w:val="0098092E"/>
    <w:rsid w:val="009D1ABF"/>
    <w:rsid w:val="009F2830"/>
    <w:rsid w:val="009F5A63"/>
    <w:rsid w:val="00A0753A"/>
    <w:rsid w:val="00A34E68"/>
    <w:rsid w:val="00A411CC"/>
    <w:rsid w:val="00A550EA"/>
    <w:rsid w:val="00A5628F"/>
    <w:rsid w:val="00AB244D"/>
    <w:rsid w:val="00AB28C2"/>
    <w:rsid w:val="00AF483A"/>
    <w:rsid w:val="00B0518A"/>
    <w:rsid w:val="00B4172A"/>
    <w:rsid w:val="00B64A5B"/>
    <w:rsid w:val="00B82887"/>
    <w:rsid w:val="00B850AD"/>
    <w:rsid w:val="00BE1F7A"/>
    <w:rsid w:val="00C15829"/>
    <w:rsid w:val="00C53C26"/>
    <w:rsid w:val="00C724D4"/>
    <w:rsid w:val="00CA22C0"/>
    <w:rsid w:val="00CB3B56"/>
    <w:rsid w:val="00CB4266"/>
    <w:rsid w:val="00CC74E8"/>
    <w:rsid w:val="00D04046"/>
    <w:rsid w:val="00D04A82"/>
    <w:rsid w:val="00D11996"/>
    <w:rsid w:val="00D174C5"/>
    <w:rsid w:val="00D31615"/>
    <w:rsid w:val="00D55036"/>
    <w:rsid w:val="00D64A69"/>
    <w:rsid w:val="00D7439F"/>
    <w:rsid w:val="00DA3DCF"/>
    <w:rsid w:val="00DD4F33"/>
    <w:rsid w:val="00E3442E"/>
    <w:rsid w:val="00E37A4A"/>
    <w:rsid w:val="00E579F3"/>
    <w:rsid w:val="00E67AA0"/>
    <w:rsid w:val="00E81608"/>
    <w:rsid w:val="00E83BD4"/>
    <w:rsid w:val="00EA1DAA"/>
    <w:rsid w:val="00EB1346"/>
    <w:rsid w:val="00EE0B4C"/>
    <w:rsid w:val="00EE248A"/>
    <w:rsid w:val="00F07265"/>
    <w:rsid w:val="00F10FBE"/>
    <w:rsid w:val="00F27ABB"/>
    <w:rsid w:val="00F400EB"/>
    <w:rsid w:val="00F502BA"/>
    <w:rsid w:val="00F57A85"/>
    <w:rsid w:val="00F851C5"/>
    <w:rsid w:val="00F866C1"/>
    <w:rsid w:val="00FA1766"/>
    <w:rsid w:val="00FD218E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4F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6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261D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0">
    <w:name w:val="Название Знак"/>
    <w:basedOn w:val="a0"/>
    <w:link w:val="af"/>
    <w:rsid w:val="00261D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88F5-D26A-492B-938A-362B2388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19</cp:revision>
  <cp:lastPrinted>2025-04-24T11:17:00Z</cp:lastPrinted>
  <dcterms:created xsi:type="dcterms:W3CDTF">2023-01-24T08:41:00Z</dcterms:created>
  <dcterms:modified xsi:type="dcterms:W3CDTF">2025-04-24T11:20:00Z</dcterms:modified>
</cp:coreProperties>
</file>